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ind w:hanging="2"/>
        <w:jc w:val="center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t-BR"/>
        </w:rPr>
        <w:t>ANEXO II</w:t>
      </w:r>
    </w:p>
    <w:p>
      <w:pPr>
        <w:pStyle w:val="Normal"/>
        <w:spacing w:lineRule="auto" w:line="240" w:beforeAutospacing="1" w:afterAutospacing="1"/>
        <w:ind w:hanging="1"/>
        <w:jc w:val="center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t-BR"/>
        </w:rPr>
        <w:t>FORMULÁRIO DE ENTREGA DE DOCUMENTOS COMPROBATÓRIOS DA ESCOLARIDADE E EXPERIÊNCIA EXIGIDAS</w:t>
      </w:r>
    </w:p>
    <w:p>
      <w:pPr>
        <w:pStyle w:val="Normal"/>
        <w:spacing w:lineRule="auto" w:line="240" w:beforeAutospacing="1" w:afterAutospacing="1"/>
        <w:ind w:hanging="1"/>
        <w:jc w:val="center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t-BR"/>
        </w:rPr>
        <w:t>Preencher um por disciplina pretendida e anexar os documentos comprobatórios</w:t>
      </w:r>
    </w:p>
    <w:p>
      <w:pPr>
        <w:pStyle w:val="Normal"/>
        <w:spacing w:lineRule="auto" w:line="240" w:beforeAutospacing="1" w:afterAutospacing="1"/>
        <w:ind w:hanging="1"/>
        <w:jc w:val="center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sz w:val="24"/>
          <w:szCs w:val="24"/>
          <w:lang w:eastAsia="pt-BR"/>
        </w:rPr>
      </w:r>
    </w:p>
    <w:p>
      <w:pPr>
        <w:pStyle w:val="Normal"/>
        <w:spacing w:lineRule="auto" w:line="240" w:beforeAutospacing="1" w:afterAutospacing="1"/>
        <w:ind w:hanging="1"/>
        <w:jc w:val="center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sz w:val="24"/>
          <w:szCs w:val="24"/>
          <w:lang w:eastAsia="pt-BR"/>
        </w:rPr>
      </w:r>
    </w:p>
    <w:p>
      <w:pPr>
        <w:pStyle w:val="Normal"/>
        <w:spacing w:lineRule="auto" w:line="240" w:beforeAutospacing="1" w:afterAutospacing="1"/>
        <w:ind w:hanging="2"/>
        <w:jc w:val="both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sz w:val="24"/>
          <w:szCs w:val="24"/>
          <w:lang w:eastAsia="pt-BR"/>
        </w:rPr>
        <w:t>Nome:</w:t>
      </w:r>
    </w:p>
    <w:p>
      <w:pPr>
        <w:pStyle w:val="Normal"/>
        <w:spacing w:lineRule="auto" w:line="240" w:beforeAutospacing="1" w:afterAutospacing="1"/>
        <w:ind w:hanging="2"/>
        <w:jc w:val="both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sz w:val="24"/>
          <w:szCs w:val="24"/>
          <w:lang w:eastAsia="pt-BR"/>
        </w:rPr>
        <w:t>RG: ______ . ______ . ______ - ___     Órgão Expedidor: _________ CPF: ______. ______. ______ - ___</w:t>
      </w:r>
    </w:p>
    <w:p>
      <w:pPr>
        <w:pStyle w:val="Normal"/>
        <w:spacing w:lineRule="auto" w:line="240" w:beforeAutospacing="1" w:afterAutospacing="1"/>
        <w:ind w:hanging="2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sz w:val="24"/>
          <w:szCs w:val="24"/>
          <w:lang w:eastAsia="pt-BR"/>
        </w:rPr>
      </w:r>
    </w:p>
    <w:p>
      <w:pPr>
        <w:pStyle w:val="Normal"/>
        <w:spacing w:lineRule="auto" w:line="240" w:before="120" w:afterAutospacing="1"/>
        <w:ind w:hanging="2"/>
        <w:jc w:val="both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t-BR"/>
        </w:rPr>
        <w:t> </w:t>
      </w:r>
      <w:r>
        <w:rPr>
          <w:rFonts w:eastAsia="Times New Roman" w:cs="Calibri" w:cstheme="minorHAnsi"/>
          <w:b/>
          <w:bCs/>
          <w:sz w:val="24"/>
          <w:szCs w:val="24"/>
          <w:lang w:eastAsia="pt-BR"/>
        </w:rPr>
        <w:t>DISCIPLINA PRETENDIDAS, EM ORDEM DE PRIORIDADES:                                  </w:t>
      </w:r>
    </w:p>
    <w:p>
      <w:pPr>
        <w:pStyle w:val="Normal"/>
        <w:spacing w:lineRule="auto" w:line="240" w:beforeAutospacing="1" w:afterAutospacing="1"/>
        <w:ind w:hanging="2"/>
        <w:jc w:val="center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t-BR"/>
        </w:rPr>
        <w:t>RELAÇÃO DE DOCUMENTOS ENTREGUES E PLANILHA DE PONTUAÇÃO</w:t>
      </w:r>
    </w:p>
    <w:tbl>
      <w:tblPr>
        <w:tblW w:w="9390" w:type="dxa"/>
        <w:jc w:val="left"/>
        <w:tblInd w:w="0" w:type="dxa"/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noVBand="1" w:lastRow="0" w:firstColumn="1" w:lastColumn="0" w:noHBand="0" w:val="04a0"/>
      </w:tblPr>
      <w:tblGrid>
        <w:gridCol w:w="870"/>
        <w:gridCol w:w="3967"/>
        <w:gridCol w:w="704"/>
        <w:gridCol w:w="709"/>
        <w:gridCol w:w="1275"/>
        <w:gridCol w:w="1864"/>
      </w:tblGrid>
      <w:tr>
        <w:trPr/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pt-BR"/>
              </w:rPr>
              <w:t>N° de ordem</w:t>
            </w:r>
          </w:p>
        </w:tc>
        <w:tc>
          <w:tcPr>
            <w:tcW w:w="39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pt-BR"/>
              </w:rPr>
              <w:t>Tipo de documento entregue</w:t>
            </w:r>
          </w:p>
        </w:tc>
        <w:tc>
          <w:tcPr>
            <w:tcW w:w="455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t-BR"/>
              </w:rPr>
            </w:r>
          </w:p>
        </w:tc>
        <w:tc>
          <w:tcPr>
            <w:tcW w:w="3967" w:type="dxa"/>
            <w:vMerge w:val="continue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pt-BR"/>
              </w:rPr>
            </w:r>
          </w:p>
        </w:tc>
        <w:tc>
          <w:tcPr>
            <w:tcW w:w="141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pt-BR"/>
              </w:rPr>
              <w:t>Validação*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1864" w:type="dxa"/>
            <w:tcBorders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pt-BR"/>
              </w:rPr>
              <w:t>Anotações*</w:t>
            </w:r>
          </w:p>
        </w:tc>
      </w:tr>
      <w:tr>
        <w:trPr/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both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Comprovante de Curso de capacitação na área de atuação (carga horária mínima de 10 horas) (</w:t>
            </w: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t-BR"/>
              </w:rPr>
              <w:t>0,1 ponto </w:t>
            </w: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por curso)</w:t>
            </w:r>
          </w:p>
        </w:tc>
        <w:tc>
          <w:tcPr>
            <w:tcW w:w="7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  <w:tc>
          <w:tcPr>
            <w:tcW w:w="186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both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Comprovante de Curso de capacitação na área de atuação (carga horária mínima de 40 horas) (</w:t>
            </w: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t-BR"/>
              </w:rPr>
              <w:t>0,2 ponto </w:t>
            </w: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por curso)</w:t>
            </w:r>
          </w:p>
        </w:tc>
        <w:tc>
          <w:tcPr>
            <w:tcW w:w="7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  <w:tc>
          <w:tcPr>
            <w:tcW w:w="186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both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Comprovante de Curso de capacitação na área de atuação (carga horária mínima de 80 horas) (</w:t>
            </w: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t-BR"/>
              </w:rPr>
              <w:t>0,3 ponto </w:t>
            </w: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por curso)</w:t>
            </w:r>
          </w:p>
        </w:tc>
        <w:tc>
          <w:tcPr>
            <w:tcW w:w="7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  <w:tc>
          <w:tcPr>
            <w:tcW w:w="186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both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Comprovante de Curso de capacitação na área de atuação (carga horária mínima de 160 horas) (</w:t>
            </w: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t-BR"/>
              </w:rPr>
              <w:t>0,5 ponto </w:t>
            </w: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por curso)</w:t>
            </w:r>
          </w:p>
        </w:tc>
        <w:tc>
          <w:tcPr>
            <w:tcW w:w="7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  <w:tc>
          <w:tcPr>
            <w:tcW w:w="186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</w:tr>
      <w:tr>
        <w:trPr>
          <w:trHeight w:val="615" w:hRule="atLeast"/>
        </w:trPr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both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Comprovante de Curso de capacitação na área de atuação (carga horária mínima de 360 horas) (</w:t>
            </w: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t-BR"/>
              </w:rPr>
              <w:t>1,0 ponto </w:t>
            </w: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por curso)</w:t>
            </w:r>
          </w:p>
        </w:tc>
        <w:tc>
          <w:tcPr>
            <w:tcW w:w="7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  <w:tc>
          <w:tcPr>
            <w:tcW w:w="186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both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Especialização em área correlata à disciplina em que pretende atuar (</w:t>
            </w: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t-BR"/>
              </w:rPr>
              <w:t>1,5 pontos</w:t>
            </w: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7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  <w:tc>
          <w:tcPr>
            <w:tcW w:w="186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both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Graduação em área correlata à disciplina em que pretende atuar (</w:t>
            </w: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t-BR"/>
              </w:rPr>
              <w:t>2,0 pontos</w:t>
            </w: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7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  <w:tc>
          <w:tcPr>
            <w:tcW w:w="186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both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Mestrado em área correlata à disciplina em que pretende atuar ou em Educação (</w:t>
            </w: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t-BR"/>
              </w:rPr>
              <w:t>2,5 pontos</w:t>
            </w: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7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  <w:tc>
          <w:tcPr>
            <w:tcW w:w="186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both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Doutorado em área correlata à disciplina em que pretende atuar ou em Educação (</w:t>
            </w: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t-BR"/>
              </w:rPr>
              <w:t>3,0 pontos</w:t>
            </w: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7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  <w:tc>
          <w:tcPr>
            <w:tcW w:w="186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</w:tr>
      <w:tr>
        <w:trPr>
          <w:trHeight w:val="285" w:hRule="atLeast"/>
        </w:trPr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both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both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704" w:type="dxa"/>
            <w:tcBorders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Máx.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  <w:tc>
          <w:tcPr>
            <w:tcW w:w="1864" w:type="dxa"/>
            <w:tcBorders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Experiência Profissional</w:t>
            </w:r>
          </w:p>
        </w:tc>
        <w:tc>
          <w:tcPr>
            <w:tcW w:w="141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Validação*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864" w:type="dxa"/>
            <w:tcBorders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Anotações*</w:t>
            </w:r>
          </w:p>
        </w:tc>
      </w:tr>
      <w:tr>
        <w:trPr>
          <w:trHeight w:val="555" w:hRule="atLeast"/>
        </w:trPr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both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Experiência profissional na área do curso pretendido para atuação ou nas disciplinas do curso (</w:t>
            </w: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t-BR"/>
              </w:rPr>
              <w:t>0,5 por mês</w:t>
            </w: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7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  <w:tc>
          <w:tcPr>
            <w:tcW w:w="186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both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Tempo de docência (por área nos cursos FIC, outras edições do Pronatec ou por disciplina no Técnico) (</w:t>
            </w: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t-BR"/>
              </w:rPr>
              <w:t>2,0 pontos/sem.</w:t>
            </w: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7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  <w:tc>
          <w:tcPr>
            <w:tcW w:w="186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704" w:type="dxa"/>
            <w:tcBorders>
              <w:bottom w:val="single" w:sz="6" w:space="0" w:color="000000"/>
              <w:right w:val="single" w:sz="6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Máx.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20,0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  <w:tc>
          <w:tcPr>
            <w:tcW w:w="1864" w:type="dxa"/>
            <w:tcBorders>
              <w:bottom w:val="single" w:sz="6" w:space="0" w:color="000000"/>
              <w:right w:val="single" w:sz="6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DDDD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shd w:color="auto" w:fill="DDDDDD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Experiência em Economia Solidária</w:t>
            </w:r>
          </w:p>
        </w:tc>
        <w:tc>
          <w:tcPr>
            <w:tcW w:w="141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color="auto" w:fill="DDDDD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Validação*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color="auto" w:fill="DDDDD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864" w:type="dxa"/>
            <w:tcBorders>
              <w:bottom w:val="single" w:sz="6" w:space="0" w:color="000000"/>
              <w:right w:val="single" w:sz="6" w:space="0" w:color="000000"/>
            </w:tcBorders>
            <w:shd w:color="auto" w:fill="DDDDD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Anotações*</w:t>
            </w:r>
          </w:p>
        </w:tc>
      </w:tr>
      <w:tr>
        <w:trPr/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Participação em movimento/empreendimentos da Economia Solidária </w:t>
            </w: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t-BR"/>
              </w:rPr>
              <w:t>(0,5 por mês)</w:t>
            </w:r>
          </w:p>
        </w:tc>
        <w:tc>
          <w:tcPr>
            <w:tcW w:w="704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  <w:tc>
          <w:tcPr>
            <w:tcW w:w="1864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704" w:type="dxa"/>
            <w:tcBorders>
              <w:bottom w:val="single" w:sz="6" w:space="0" w:color="000000"/>
              <w:right w:val="single" w:sz="6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Máx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20,0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  <w:tc>
          <w:tcPr>
            <w:tcW w:w="1864" w:type="dxa"/>
            <w:tcBorders>
              <w:bottom w:val="single" w:sz="6" w:space="0" w:color="000000"/>
              <w:right w:val="single" w:sz="6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Pontuação Final*</w:t>
            </w:r>
          </w:p>
        </w:tc>
      </w:tr>
      <w:tr>
        <w:trPr/>
        <w:tc>
          <w:tcPr>
            <w:tcW w:w="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AAAAA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shd w:color="auto" w:fill="AAAAAA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Autospacing="1"/>
              <w:ind w:hanging="2"/>
              <w:jc w:val="both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smallCaps/>
                <w:color w:val="000000"/>
                <w:sz w:val="20"/>
                <w:szCs w:val="20"/>
                <w:lang w:eastAsia="pt-BR"/>
              </w:rPr>
              <w:t>PONTUAÇÃO MÁXIMA</w:t>
            </w:r>
          </w:p>
          <w:p>
            <w:pPr>
              <w:pStyle w:val="Normal"/>
              <w:widowControl w:val="false"/>
              <w:spacing w:lineRule="auto" w:line="240" w:beforeAutospacing="1" w:after="0"/>
              <w:ind w:hanging="2"/>
              <w:jc w:val="both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smallCaps/>
                <w:color w:val="000000"/>
                <w:sz w:val="20"/>
                <w:szCs w:val="20"/>
                <w:lang w:eastAsia="pt-BR"/>
              </w:rPr>
              <w:t>(SOMATÓRIA DE TODOS OS ITENS</w:t>
            </w: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704" w:type="dxa"/>
            <w:tcBorders>
              <w:bottom w:val="single" w:sz="6" w:space="0" w:color="000000"/>
              <w:right w:val="single" w:sz="6" w:space="0" w:color="000000"/>
            </w:tcBorders>
            <w:shd w:color="auto" w:fill="AAAAAA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Máx.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color="auto" w:fill="AAAAAA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50,0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color="auto" w:fill="AAAAAA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  <w:tc>
          <w:tcPr>
            <w:tcW w:w="1864" w:type="dxa"/>
            <w:tcBorders>
              <w:bottom w:val="single" w:sz="6" w:space="0" w:color="000000"/>
              <w:right w:val="single" w:sz="6" w:space="0" w:color="000000"/>
            </w:tcBorders>
            <w:shd w:color="auto" w:fill="AAAAAA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</w:r>
          </w:p>
        </w:tc>
      </w:tr>
    </w:tbl>
    <w:p>
      <w:pPr>
        <w:pStyle w:val="Normal"/>
        <w:spacing w:lineRule="auto" w:line="240" w:beforeAutospacing="1" w:afterAutospacing="1"/>
        <w:ind w:hanging="2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sz w:val="24"/>
          <w:szCs w:val="24"/>
          <w:lang w:eastAsia="pt-BR"/>
        </w:rPr>
        <w:t>* para uso do IFG</w:t>
      </w:r>
    </w:p>
    <w:p>
      <w:pPr>
        <w:pStyle w:val="Normal"/>
        <w:spacing w:lineRule="auto" w:line="240" w:beforeAutospacing="1" w:afterAutospacing="1"/>
        <w:ind w:hanging="2"/>
        <w:jc w:val="right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sz w:val="24"/>
          <w:szCs w:val="24"/>
          <w:lang w:eastAsia="pt-BR"/>
        </w:rPr>
      </w:r>
    </w:p>
    <w:p>
      <w:pPr>
        <w:pStyle w:val="Normal"/>
        <w:spacing w:lineRule="auto" w:line="240" w:beforeAutospacing="1" w:afterAutospacing="1"/>
        <w:ind w:hanging="2"/>
        <w:jc w:val="both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t-BR"/>
        </w:rPr>
        <w:t>Orientações para o preenchimento do FORMULÁRIO DE ENTREGA DE DOCUMENTOS COMPROBATÓRIOS DA ESCOLARIDADE E EXPERIÊNCIA EXIGIDAS:</w:t>
      </w:r>
    </w:p>
    <w:p>
      <w:pPr>
        <w:pStyle w:val="Normal"/>
        <w:spacing w:lineRule="auto" w:line="240" w:beforeAutospacing="1" w:afterAutospacing="1"/>
        <w:ind w:hanging="2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- Preencha os valores de pontuação de acordo com os comprovantes apresentados, atribuindo a pontuação cabível para cada caso;</w:t>
      </w:r>
    </w:p>
    <w:p>
      <w:pPr>
        <w:pStyle w:val="Normal"/>
        <w:spacing w:lineRule="auto" w:line="240" w:beforeAutospacing="1" w:afterAutospacing="1"/>
        <w:ind w:hanging="2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- Organize os documentos de acordo com a sequência, numerando-os segundo o quadro acima;</w:t>
      </w:r>
    </w:p>
    <w:p>
      <w:pPr>
        <w:pStyle w:val="Normal"/>
        <w:spacing w:lineRule="auto" w:line="240" w:beforeAutospacing="1" w:afterAutospacing="1"/>
        <w:ind w:hanging="2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- No caso de mais de um documento comprobatório para um item, numere-o de acordo com o número de sequência e faça a listagem com subníveis (exemplo: 7.1, 7.2, ...);</w:t>
      </w:r>
    </w:p>
    <w:p>
      <w:pPr>
        <w:pStyle w:val="Normal"/>
        <w:spacing w:lineRule="auto" w:line="240" w:beforeAutospacing="1" w:afterAutospacing="1"/>
        <w:ind w:hanging="2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- São documentos válidos: diplomas, certificados, Carteira de Trabalho (CTPS) e declarações;</w:t>
      </w:r>
    </w:p>
    <w:p>
      <w:pPr>
        <w:pStyle w:val="Normal"/>
        <w:spacing w:lineRule="auto" w:line="240" w:beforeAutospacing="1" w:afterAutospacing="1"/>
        <w:ind w:hanging="2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- Documentos fora da ordem e sem numeração não serão levados em consideração no momento da avaliação.</w:t>
      </w:r>
    </w:p>
    <w:p>
      <w:pPr>
        <w:pStyle w:val="Normal"/>
        <w:spacing w:lineRule="auto" w:line="240" w:beforeAutospacing="1" w:afterAutospacing="1"/>
        <w:ind w:hanging="2"/>
        <w:jc w:val="both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sz w:val="24"/>
          <w:szCs w:val="24"/>
          <w:lang w:eastAsia="pt-BR"/>
        </w:rPr>
      </w:r>
    </w:p>
    <w:p>
      <w:pPr>
        <w:pStyle w:val="Normal"/>
        <w:spacing w:lineRule="auto" w:line="240" w:beforeAutospacing="1" w:afterAutospacing="1"/>
        <w:ind w:hanging="2"/>
        <w:jc w:val="both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sz w:val="24"/>
          <w:szCs w:val="24"/>
          <w:lang w:eastAsia="pt-BR"/>
        </w:rPr>
      </w:r>
    </w:p>
    <w:p>
      <w:pPr>
        <w:pStyle w:val="Normal"/>
        <w:spacing w:lineRule="auto" w:line="240" w:beforeAutospacing="1" w:afterAutospacing="1"/>
        <w:ind w:hanging="2"/>
        <w:jc w:val="both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sz w:val="24"/>
          <w:szCs w:val="24"/>
          <w:lang w:eastAsia="pt-BR"/>
        </w:rPr>
      </w:r>
    </w:p>
    <w:p>
      <w:pPr>
        <w:pStyle w:val="Normal"/>
        <w:spacing w:lineRule="auto" w:line="240" w:beforeAutospacing="1" w:afterAutospacing="1"/>
        <w:ind w:hanging="2"/>
        <w:jc w:val="both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sz w:val="24"/>
          <w:szCs w:val="24"/>
          <w:lang w:eastAsia="pt-BR"/>
        </w:rPr>
      </w:r>
    </w:p>
    <w:p>
      <w:pPr>
        <w:pStyle w:val="Normal"/>
        <w:spacing w:lineRule="auto" w:line="240" w:beforeAutospacing="1" w:afterAutospacing="1"/>
        <w:ind w:hanging="2"/>
        <w:jc w:val="both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sz w:val="24"/>
          <w:szCs w:val="24"/>
          <w:lang w:eastAsia="pt-BR"/>
        </w:rPr>
      </w:r>
    </w:p>
    <w:p>
      <w:pPr>
        <w:pStyle w:val="Normal"/>
        <w:spacing w:lineRule="auto" w:line="240" w:beforeAutospacing="1" w:afterAutospacing="1"/>
        <w:ind w:hanging="2"/>
        <w:jc w:val="both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sz w:val="24"/>
          <w:szCs w:val="24"/>
          <w:lang w:eastAsia="pt-BR"/>
        </w:rPr>
      </w:r>
    </w:p>
    <w:p>
      <w:pPr>
        <w:pStyle w:val="Normal"/>
        <w:spacing w:lineRule="auto" w:line="240" w:beforeAutospacing="1" w:afterAutospacing="1"/>
        <w:ind w:hanging="2"/>
        <w:jc w:val="both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sz w:val="24"/>
          <w:szCs w:val="24"/>
          <w:lang w:eastAsia="pt-BR"/>
        </w:rPr>
      </w:r>
    </w:p>
    <w:p>
      <w:pPr>
        <w:pStyle w:val="Normal"/>
        <w:spacing w:lineRule="auto" w:line="240" w:beforeAutospacing="1" w:afterAutospacing="1"/>
        <w:ind w:hanging="2"/>
        <w:jc w:val="center"/>
        <w:rPr>
          <w:rFonts w:eastAsia="Times New Roman" w:cs="Calibri" w:cstheme="minorHAnsi"/>
          <w:b/>
          <w:b/>
          <w:bCs/>
          <w:sz w:val="24"/>
          <w:szCs w:val="24"/>
          <w:lang w:eastAsia="pt-BR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240" w:beforeAutospacing="1" w:afterAutospacing="1"/>
        <w:ind w:hanging="2"/>
        <w:jc w:val="center"/>
        <w:rPr>
          <w:rFonts w:eastAsia="Times New Roman" w:cs="Calibri" w:cstheme="minorHAnsi"/>
          <w:b/>
          <w:b/>
          <w:bCs/>
          <w:sz w:val="24"/>
          <w:szCs w:val="24"/>
          <w:lang w:eastAsia="pt-BR"/>
        </w:rPr>
      </w:pPr>
      <w:bookmarkStart w:id="0" w:name="_GoBack"/>
      <w:bookmarkEnd w:id="0"/>
      <w:r>
        <w:rPr>
          <w:rFonts w:eastAsia="Times New Roman" w:cs="Calibri" w:cstheme="minorHAnsi"/>
          <w:b/>
          <w:bCs/>
          <w:sz w:val="24"/>
          <w:szCs w:val="24"/>
          <w:lang w:eastAsia="pt-BR"/>
        </w:rPr>
        <w:t>ANEXO III</w:t>
      </w:r>
    </w:p>
    <w:p>
      <w:pPr>
        <w:pStyle w:val="Normal"/>
        <w:spacing w:lineRule="auto" w:line="240" w:beforeAutospacing="1" w:afterAutospacing="1"/>
        <w:ind w:hanging="2"/>
        <w:jc w:val="center"/>
        <w:rPr>
          <w:rFonts w:eastAsia="Times New Roman" w:cs="Calibri" w:cstheme="minorHAnsi"/>
          <w:b/>
          <w:b/>
          <w:bCs/>
          <w:sz w:val="24"/>
          <w:szCs w:val="24"/>
          <w:lang w:eastAsia="pt-BR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240" w:beforeAutospacing="1" w:afterAutospacing="1"/>
        <w:ind w:hanging="2"/>
        <w:jc w:val="center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sz w:val="24"/>
          <w:szCs w:val="24"/>
          <w:lang w:eastAsia="pt-BR"/>
        </w:rPr>
      </w:r>
    </w:p>
    <w:p>
      <w:pPr>
        <w:pStyle w:val="Normal"/>
        <w:spacing w:lineRule="auto" w:line="360" w:beforeAutospacing="1" w:afterAutospacing="1"/>
        <w:ind w:hanging="2"/>
        <w:jc w:val="center"/>
        <w:rPr>
          <w:rFonts w:eastAsia="Times New Roman" w:cs="Calibri" w:cstheme="minorHAnsi"/>
          <w:b/>
          <w:b/>
          <w:bCs/>
          <w:sz w:val="24"/>
          <w:szCs w:val="24"/>
          <w:lang w:eastAsia="pt-BR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t-BR"/>
        </w:rPr>
        <w:t>DECLARAÇÃO DE DISPONIBILIDADE DO(A) BOLSISTA</w:t>
      </w:r>
    </w:p>
    <w:p>
      <w:pPr>
        <w:pStyle w:val="Normal"/>
        <w:spacing w:lineRule="auto" w:line="360" w:beforeAutospacing="1" w:afterAutospacing="1"/>
        <w:ind w:hanging="2"/>
        <w:jc w:val="center"/>
        <w:rPr>
          <w:rFonts w:eastAsia="Times New Roman" w:cs="Calibri" w:cstheme="minorHAnsi"/>
          <w:b/>
          <w:b/>
          <w:bCs/>
          <w:sz w:val="24"/>
          <w:szCs w:val="24"/>
          <w:lang w:eastAsia="pt-BR"/>
        </w:rPr>
      </w:pPr>
      <w:r>
        <w:rPr>
          <w:rFonts w:eastAsia="Times New Roman" w:cs="Calibri" w:cstheme="minorHAnsi"/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360" w:beforeAutospacing="1" w:afterAutospacing="1"/>
        <w:ind w:hanging="2"/>
        <w:jc w:val="center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sz w:val="24"/>
          <w:szCs w:val="24"/>
          <w:lang w:eastAsia="pt-BR"/>
        </w:rPr>
      </w:r>
    </w:p>
    <w:p>
      <w:pPr>
        <w:pStyle w:val="Normal"/>
        <w:spacing w:lineRule="auto" w:line="360" w:beforeAutospacing="1" w:afterAutospacing="1"/>
        <w:ind w:hanging="2"/>
        <w:jc w:val="both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sz w:val="24"/>
          <w:szCs w:val="24"/>
          <w:lang w:eastAsia="pt-BR"/>
        </w:rPr>
        <w:t>Eu, ____________________________________________________, CPF nº. ____________________, declaro para os devidos fins que tenho disponibilidade para o desempenho das atividades como BOLSISTA no Programa Bolsa-Formação do IPÊ - Programa de Economia Solidária e que me comprometo no cumprimento das atribuições a mim designadas e respectiva carga horária da atividade, conforme disposto na </w:t>
      </w:r>
      <w:hyperlink r:id="rId2" w:tgtFrame="_blank">
        <w:r>
          <w:rPr>
            <w:rFonts w:eastAsia="Times New Roman" w:cs="Calibri" w:cstheme="minorHAnsi"/>
            <w:color w:val="005580"/>
            <w:sz w:val="24"/>
            <w:szCs w:val="24"/>
            <w:u w:val="single"/>
            <w:shd w:fill="FFFFFF" w:val="clear"/>
            <w:lang w:eastAsia="pt-BR"/>
          </w:rPr>
          <w:t>IN Nº 17/2024 - RET/IFSP, de 13 de março de 2024</w:t>
        </w:r>
      </w:hyperlink>
      <w:r>
        <w:rPr>
          <w:rFonts w:eastAsia="Times New Roman" w:cs="Calibri" w:cstheme="minorHAnsi"/>
          <w:sz w:val="24"/>
          <w:szCs w:val="24"/>
          <w:lang w:eastAsia="pt-BR"/>
        </w:rPr>
        <w:t>.</w:t>
      </w:r>
    </w:p>
    <w:tbl>
      <w:tblPr>
        <w:tblW w:w="931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9315"/>
      </w:tblGrid>
      <w:tr>
        <w:trPr/>
        <w:tc>
          <w:tcPr>
            <w:tcW w:w="9315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eastAsia="Times New Roman" w:cs="Calibri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sz w:val="24"/>
                <w:szCs w:val="24"/>
                <w:lang w:eastAsia="pt-BR"/>
              </w:rPr>
              <w:t>Disponibilidade para o IPÊ - Programa de Economia Solidária</w:t>
            </w:r>
          </w:p>
          <w:tbl>
            <w:tblPr>
              <w:tblStyle w:val="af6"/>
              <w:tblW w:w="9180" w:type="dxa"/>
              <w:jc w:val="center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firstRow="0" w:noVBand="1" w:lastRow="0" w:firstColumn="0" w:lastColumn="0" w:noHBand="1" w:val="0600"/>
            </w:tblPr>
            <w:tblGrid>
              <w:gridCol w:w="1311"/>
              <w:gridCol w:w="1312"/>
              <w:gridCol w:w="1313"/>
              <w:gridCol w:w="1311"/>
              <w:gridCol w:w="1311"/>
              <w:gridCol w:w="1311"/>
              <w:gridCol w:w="1310"/>
            </w:tblGrid>
            <w:tr>
              <w:trPr/>
              <w:tc>
                <w:tcPr>
                  <w:tcW w:w="13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jc w:val="center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sdt>
                    <w:sdtPr>
                      <w:id w:val="68423548"/>
                    </w:sdtPr>
                    <w:sdtContent>
                      <w:r>
                        <w:rPr/>
                        <w:t>Turno</w:t>
                      </w:r>
                    </w:sdtContent>
                  </w:sdt>
                </w:p>
              </w:tc>
              <w:tc>
                <w:tcPr>
                  <w:tcW w:w="1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jc w:val="center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  <w:t>Segunda</w:t>
                  </w:r>
                </w:p>
              </w:tc>
              <w:tc>
                <w:tcPr>
                  <w:tcW w:w="13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jc w:val="center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  <w:t>Terça</w:t>
                  </w:r>
                </w:p>
              </w:tc>
              <w:tc>
                <w:tcPr>
                  <w:tcW w:w="13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jc w:val="center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  <w:t>Quarta</w:t>
                  </w:r>
                </w:p>
              </w:tc>
              <w:tc>
                <w:tcPr>
                  <w:tcW w:w="13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jc w:val="center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  <w:t>Quinta</w:t>
                  </w:r>
                </w:p>
              </w:tc>
              <w:tc>
                <w:tcPr>
                  <w:tcW w:w="13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jc w:val="center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  <w:t>Sexta</w:t>
                  </w:r>
                </w:p>
              </w:tc>
              <w:tc>
                <w:tcPr>
                  <w:tcW w:w="1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jc w:val="center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  <w:t>Sábado</w:t>
                  </w:r>
                </w:p>
              </w:tc>
            </w:tr>
            <w:tr>
              <w:trPr/>
              <w:tc>
                <w:tcPr>
                  <w:tcW w:w="13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  <w:t>Manhã</w:t>
                  </w:r>
                </w:p>
              </w:tc>
              <w:tc>
                <w:tcPr>
                  <w:tcW w:w="1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13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13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13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13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1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13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  <w:t>Tarde</w:t>
                  </w:r>
                </w:p>
              </w:tc>
              <w:tc>
                <w:tcPr>
                  <w:tcW w:w="1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13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13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13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13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1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13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  <w:t>Noite</w:t>
                  </w:r>
                </w:p>
              </w:tc>
              <w:tc>
                <w:tcPr>
                  <w:tcW w:w="1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13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13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13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13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1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pBdr/>
                    <w:spacing w:lineRule="auto" w:line="240" w:before="0" w:after="160"/>
                    <w:ind w:left="0" w:hanging="2"/>
                    <w:rPr>
                      <w:rFonts w:ascii="Calibri" w:hAnsi="Calibri" w:eastAsia="Calibri" w:cs="Calibri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eastAsia="Calibri" w:cs="Calibri"/>
                      <w:b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"/>
              <w:spacing w:before="0" w:after="160"/>
              <w:ind w:left="0" w:hanging="2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/>
            </w:r>
          </w:p>
        </w:tc>
      </w:tr>
    </w:tbl>
    <w:p>
      <w:pPr>
        <w:pStyle w:val="Normal"/>
        <w:spacing w:lineRule="auto" w:line="360" w:beforeAutospacing="1" w:afterAutospacing="1"/>
        <w:ind w:hanging="2"/>
        <w:jc w:val="both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sz w:val="24"/>
          <w:szCs w:val="24"/>
          <w:lang w:eastAsia="pt-BR"/>
        </w:rPr>
        <w:t>*assinalar os horários para os quais possui disponibilidade</w:t>
      </w:r>
    </w:p>
    <w:p>
      <w:pPr>
        <w:pStyle w:val="Normal"/>
        <w:spacing w:lineRule="auto" w:line="360" w:beforeAutospacing="1" w:afterAutospacing="1"/>
        <w:ind w:hanging="2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sz w:val="24"/>
          <w:szCs w:val="24"/>
          <w:lang w:eastAsia="pt-BR"/>
        </w:rPr>
      </w:r>
    </w:p>
    <w:p>
      <w:pPr>
        <w:pStyle w:val="Normal"/>
        <w:spacing w:lineRule="auto" w:line="360" w:beforeAutospacing="1" w:afterAutospacing="1"/>
        <w:ind w:hanging="2"/>
        <w:jc w:val="right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sz w:val="24"/>
          <w:szCs w:val="24"/>
          <w:lang w:eastAsia="pt-BR"/>
        </w:rPr>
      </w:r>
    </w:p>
    <w:p>
      <w:pPr>
        <w:pStyle w:val="Normal"/>
        <w:spacing w:lineRule="auto" w:line="360" w:beforeAutospacing="1" w:afterAutospacing="1"/>
        <w:ind w:hanging="2"/>
        <w:jc w:val="right"/>
        <w:rPr>
          <w:rFonts w:eastAsia="Times New Roman" w:cs="Calibri" w:cstheme="minorHAnsi"/>
          <w:sz w:val="24"/>
          <w:szCs w:val="24"/>
          <w:lang w:eastAsia="pt-BR"/>
        </w:rPr>
      </w:pPr>
      <w:r>
        <w:rPr>
          <w:rFonts w:eastAsia="Times New Roman" w:cs="Calibri" w:cstheme="minorHAnsi"/>
          <w:sz w:val="24"/>
          <w:szCs w:val="24"/>
          <w:lang w:eastAsia="pt-BR"/>
        </w:rPr>
        <w:t>Local, _____ de _______________ de 2024.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e60a1"/>
    <w:rPr>
      <w:b/>
      <w:bCs/>
    </w:rPr>
  </w:style>
  <w:style w:type="character" w:styleId="LinkdaInternet">
    <w:name w:val="Link da Internet"/>
    <w:basedOn w:val="DefaultParagraphFont"/>
    <w:uiPriority w:val="99"/>
    <w:semiHidden/>
    <w:unhideWhenUsed/>
    <w:rsid w:val="00ee60a1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ee60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rive.google.com/file/d/1QvbV1H7dElDTpiMKHGzhRtWWHScoDr7B/view?usp=sharin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LibreOffice/7.3.4.2$Windows_X86_64 LibreOffice_project/728fec16bd5f605073805c3c9e7c4212a0120dc5</Application>
  <AppVersion>15.0000</AppVersion>
  <Pages>3</Pages>
  <Words>543</Words>
  <Characters>2934</Characters>
  <CharactersWithSpaces>3410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2024-06-17T17:16:00Z</dcterms:created>
  <dc:creator>Marluce Silva Sousa</dc:creator>
  <dc:description/>
  <dc:language>pt-BR</dc:language>
  <cp:lastModifiedBy/>
  <dcterms:modified xsi:type="dcterms:W3CDTF">2024-06-17T16:26:12Z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